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快客公司党支部开展固定学习日活动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为推动党史学习教育深入开展，追溯党的发展历程，深入学习蕴含着党的光荣传统和优良作风的延安精神，5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日下午，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快客公司党支部开展固定学习日活动，</w:t>
      </w:r>
      <w:r>
        <w:rPr>
          <w:rFonts w:hint="eastAsia" w:ascii="宋体" w:hAnsi="宋体"/>
          <w:sz w:val="28"/>
          <w:szCs w:val="28"/>
        </w:rPr>
        <w:t>组织全体</w:t>
      </w:r>
      <w:r>
        <w:rPr>
          <w:rFonts w:hint="eastAsia" w:ascii="宋体" w:hAnsi="宋体"/>
          <w:sz w:val="28"/>
          <w:szCs w:val="28"/>
          <w:lang w:val="en-US" w:eastAsia="zh-CN"/>
        </w:rPr>
        <w:t>党员</w:t>
      </w:r>
      <w:r>
        <w:rPr>
          <w:rFonts w:hint="eastAsia" w:ascii="宋体" w:hAnsi="宋体"/>
          <w:sz w:val="28"/>
          <w:szCs w:val="28"/>
        </w:rPr>
        <w:t>集中收看党史纪录片《延安岁月》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变迁——总书记指挥打赢世纪脱贫攻坚战</w:t>
      </w:r>
      <w:r>
        <w:rPr>
          <w:rFonts w:hint="eastAsia" w:ascii="宋体" w:hAnsi="宋体"/>
          <w:sz w:val="28"/>
          <w:szCs w:val="28"/>
        </w:rPr>
        <w:t>》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纪录片《延安岁月》是由原中央新闻纪录电影制片厂拍摄制作的，这部片子以红军会师陕北、瓦窑堡会议、整风运动、开办大学、开发南泥湾等重要事件为主线，讲述了</w:t>
      </w:r>
      <w:r>
        <w:rPr>
          <w:rFonts w:hint="eastAsia" w:ascii="宋体" w:hAnsi="宋体"/>
          <w:sz w:val="28"/>
          <w:szCs w:val="28"/>
          <w:lang w:val="en-US" w:eastAsia="zh-CN"/>
        </w:rPr>
        <w:t>中国共产党</w:t>
      </w:r>
      <w:r>
        <w:rPr>
          <w:rFonts w:hint="eastAsia" w:ascii="宋体" w:hAnsi="宋体"/>
          <w:sz w:val="28"/>
          <w:szCs w:val="28"/>
        </w:rPr>
        <w:t>在延安期间领导中国人民抗日救亡的峥嵘岁月。纪录片通过一件件文物、一段段影像以及专家鞭辟入里的剖析，深刻展示了党在抗日战争时期治党治军过程中所经历的重大事件、取得的卓越成就、形成的宝贵的革命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“这部纪录片中，不仅出现了大量由当时的国际友人拍摄的珍贵影像，还能听到不少抗战英雄的真人讲述，真实地再现了那段历史。仿佛带领我们一起'穿越'了时空，抵达了革命圣地：延安。我们必须要铭记党的光辉历史，加强党史学习，丰富精神世界，发扬红色传统，真正做到知史爱党，知史爱国。”</w:t>
      </w:r>
      <w:r>
        <w:rPr>
          <w:rFonts w:hint="eastAsia" w:ascii="宋体" w:hAnsi="宋体"/>
          <w:sz w:val="28"/>
          <w:szCs w:val="28"/>
          <w:lang w:val="en-US" w:eastAsia="zh-CN"/>
        </w:rPr>
        <w:t>副经理姜永中</w:t>
      </w:r>
      <w:r>
        <w:rPr>
          <w:rFonts w:hint="eastAsia" w:ascii="宋体" w:hAnsi="宋体"/>
          <w:sz w:val="28"/>
          <w:szCs w:val="28"/>
        </w:rPr>
        <w:t>在观影结束后感慨地说道。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观影结束后大家纷纷表示，要借此次党史教育活动，不断加强党史学习，丰富精神世界，发扬红色传统，增强使命意识与责任意识。在“十四五”开局之年，以只争朝夕的精神和真抓实干的韧劲，永葆“闯”的精神、“创”的劲头、“干”的作风，在新起点上把改革发展事业不断推向前进，以优异的成绩向建党100周年献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0" w:firstLineChars="2500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快客公司</w:t>
      </w:r>
    </w:p>
    <w:p>
      <w:pPr>
        <w:ind w:firstLine="420" w:firstLineChars="15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万燕</w:t>
      </w:r>
    </w:p>
    <w:p>
      <w:pPr>
        <w:ind w:firstLine="420" w:firstLineChars="15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13961387727</w:t>
      </w:r>
    </w:p>
    <w:p>
      <w:pPr>
        <w:ind w:firstLine="420" w:firstLineChars="15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2021年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widowControl/>
        <w:spacing w:line="390" w:lineRule="atLeast"/>
        <w:jc w:val="center"/>
        <w:outlineLvl w:val="0"/>
        <w:rPr>
          <w:rFonts w:hint="eastAsia" w:cs="宋体" w:asciiTheme="minorEastAsia" w:hAnsiTheme="minorEastAsia"/>
          <w:b/>
          <w:color w:val="333333"/>
          <w:kern w:val="36"/>
          <w:sz w:val="44"/>
          <w:szCs w:val="44"/>
        </w:rPr>
      </w:pPr>
      <w:r>
        <w:rPr>
          <w:rFonts w:hint="eastAsia" w:cs="宋体" w:asciiTheme="minorEastAsia" w:hAnsiTheme="minorEastAsia"/>
          <w:b/>
          <w:color w:val="333333"/>
          <w:kern w:val="36"/>
          <w:sz w:val="44"/>
          <w:szCs w:val="44"/>
        </w:rPr>
        <w:t>东海公司党总支组织党员观看纪录片《延安岁月》</w:t>
      </w:r>
    </w:p>
    <w:p>
      <w:pPr>
        <w:widowControl/>
        <w:spacing w:line="390" w:lineRule="atLeast"/>
        <w:jc w:val="center"/>
        <w:outlineLvl w:val="0"/>
        <w:rPr>
          <w:rFonts w:hint="eastAsia" w:cs="宋体" w:asciiTheme="minorEastAsia" w:hAnsiTheme="minorEastAsia"/>
          <w:b/>
          <w:color w:val="333333"/>
          <w:kern w:val="36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为进一步加强党性教育，追溯党的发展历程，深入学习蕴含着党的光荣传统和优良作风的延安精神，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5月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10</w:t>
      </w:r>
      <w:r>
        <w:rPr>
          <w:rFonts w:hint="eastAsia"/>
          <w:color w:val="000000"/>
          <w:sz w:val="28"/>
          <w:szCs w:val="28"/>
        </w:rPr>
        <w:t>日，东海公司党总支组织全体党员观看主题教育纪录片《延安岁月》第一集《落脚陕北》</w:t>
      </w:r>
      <w:r>
        <w:rPr>
          <w:rFonts w:hint="eastAsia"/>
          <w:color w:val="000000"/>
          <w:sz w:val="28"/>
          <w:szCs w:val="28"/>
          <w:lang w:val="en-US" w:eastAsia="zh-CN"/>
        </w:rPr>
        <w:t>和</w:t>
      </w:r>
      <w:r>
        <w:rPr>
          <w:rFonts w:hint="eastAsia"/>
          <w:color w:val="000000"/>
          <w:sz w:val="28"/>
          <w:szCs w:val="28"/>
        </w:rPr>
        <w:t>第二集《抗日圣地》。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Calibri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000000"/>
          <w:kern w:val="0"/>
          <w:sz w:val="28"/>
          <w:szCs w:val="28"/>
        </w:rPr>
        <w:t>纪录片通过一件件文物、一段段影像以及专家的剖析解说，讲述了我们党在延安时期由小变大</w:t>
      </w:r>
      <w:r>
        <w:rPr>
          <w:rFonts w:hint="eastAsia" w:ascii="宋体" w:hAnsi="宋体" w:eastAsia="宋体" w:cs="Calibri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Calibri"/>
          <w:color w:val="000000"/>
          <w:kern w:val="0"/>
          <w:sz w:val="28"/>
          <w:szCs w:val="28"/>
        </w:rPr>
        <w:t>由弱变强、不断走向胜利的光辉历程，深刻展示了党在抗日战争时期治党治军过程中所经历的重大事件、取得的卓越成就、形成的宝贵革命精神。</w:t>
      </w:r>
      <w:r>
        <w:rPr>
          <w:rFonts w:hint="eastAsia"/>
          <w:color w:val="000000"/>
          <w:sz w:val="28"/>
          <w:szCs w:val="28"/>
        </w:rPr>
        <w:t>在抗日战争期间，中国共产党在延安领导指挥了抗日战争</w:t>
      </w:r>
      <w:r>
        <w:rPr>
          <w:rFonts w:hint="eastAsia"/>
          <w:color w:val="000000"/>
          <w:sz w:val="28"/>
          <w:szCs w:val="28"/>
          <w:lang w:eastAsia="zh-CN"/>
        </w:rPr>
        <w:t>，</w:t>
      </w:r>
      <w:r>
        <w:rPr>
          <w:rFonts w:hint="eastAsia"/>
          <w:color w:val="000000"/>
          <w:sz w:val="28"/>
          <w:szCs w:val="28"/>
        </w:rPr>
        <w:t>延安因此成为人们心中的抗日圣地，指引无数仁人志士为实现民族解放，义无反顾地奔向抗日战场。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宋体" w:hAnsi="宋体" w:eastAsia="宋体" w:cs="Calibri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000000"/>
          <w:kern w:val="0"/>
          <w:sz w:val="30"/>
          <w:szCs w:val="30"/>
          <w:lang w:val="en-US" w:eastAsia="zh-CN"/>
        </w:rPr>
        <w:t>观看结束后</w:t>
      </w:r>
      <w:r>
        <w:rPr>
          <w:rFonts w:hint="eastAsia" w:ascii="宋体" w:hAnsi="宋体" w:eastAsia="宋体" w:cs="Calibri"/>
          <w:color w:val="000000"/>
          <w:kern w:val="0"/>
          <w:sz w:val="28"/>
          <w:szCs w:val="28"/>
        </w:rPr>
        <w:t>，大家纷纷表示，要不断加强党史学习，丰富精神世界，发扬红色传统，增强使命意识与责任意识</w:t>
      </w:r>
      <w:r>
        <w:rPr>
          <w:rFonts w:hint="eastAsia" w:ascii="宋体" w:hAnsi="宋体" w:eastAsia="宋体" w:cs="Calibri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Calibri"/>
          <w:color w:val="000000"/>
          <w:kern w:val="0"/>
          <w:sz w:val="28"/>
          <w:szCs w:val="28"/>
        </w:rPr>
        <w:t>压实从严治党的责任担当，在岁月中汲取力量，书写美好未来。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公司名：连汽东海分公司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作者：刘洋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联系方式：18261307671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Calibri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2021年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Calibri"/>
          <w:color w:val="000000"/>
          <w:kern w:val="0"/>
          <w:sz w:val="28"/>
          <w:szCs w:val="28"/>
        </w:rPr>
      </w:pPr>
    </w:p>
    <w:p>
      <w:pPr>
        <w:widowControl/>
        <w:spacing w:line="480" w:lineRule="atLeast"/>
        <w:ind w:firstLine="560"/>
        <w:rPr>
          <w:rFonts w:hint="eastAsia" w:ascii="宋体" w:hAnsi="宋体" w:eastAsia="宋体" w:cs="Calibri"/>
          <w:color w:val="000000"/>
          <w:kern w:val="0"/>
          <w:sz w:val="28"/>
          <w:szCs w:val="28"/>
        </w:rPr>
      </w:pPr>
    </w:p>
    <w:p>
      <w:pPr>
        <w:ind w:firstLine="420" w:firstLineChars="150"/>
        <w:jc w:val="right"/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0C"/>
    <w:rsid w:val="0007136B"/>
    <w:rsid w:val="001C140C"/>
    <w:rsid w:val="00224EAF"/>
    <w:rsid w:val="00232AB1"/>
    <w:rsid w:val="002A195C"/>
    <w:rsid w:val="00334696"/>
    <w:rsid w:val="00361118"/>
    <w:rsid w:val="004476E8"/>
    <w:rsid w:val="00457702"/>
    <w:rsid w:val="005A5E69"/>
    <w:rsid w:val="00A77B36"/>
    <w:rsid w:val="00C97A7F"/>
    <w:rsid w:val="00CD1982"/>
    <w:rsid w:val="00D31C1F"/>
    <w:rsid w:val="01F340D0"/>
    <w:rsid w:val="022A4BC0"/>
    <w:rsid w:val="036E0CA0"/>
    <w:rsid w:val="039B3E96"/>
    <w:rsid w:val="04330F38"/>
    <w:rsid w:val="04426C6E"/>
    <w:rsid w:val="04912D85"/>
    <w:rsid w:val="04A2779A"/>
    <w:rsid w:val="054E6D54"/>
    <w:rsid w:val="05E46230"/>
    <w:rsid w:val="0621470A"/>
    <w:rsid w:val="065866F9"/>
    <w:rsid w:val="065B4BCC"/>
    <w:rsid w:val="07101F1F"/>
    <w:rsid w:val="079C1BD0"/>
    <w:rsid w:val="07AC5A2D"/>
    <w:rsid w:val="085E397B"/>
    <w:rsid w:val="08BB3F3F"/>
    <w:rsid w:val="09083FC9"/>
    <w:rsid w:val="090A47BE"/>
    <w:rsid w:val="09386C3B"/>
    <w:rsid w:val="09894DC6"/>
    <w:rsid w:val="0A154822"/>
    <w:rsid w:val="0A753770"/>
    <w:rsid w:val="0A9615AD"/>
    <w:rsid w:val="0B1D5E0E"/>
    <w:rsid w:val="0B9659B5"/>
    <w:rsid w:val="0BD073F4"/>
    <w:rsid w:val="0BEC08E8"/>
    <w:rsid w:val="0BFD1C50"/>
    <w:rsid w:val="0C7903A4"/>
    <w:rsid w:val="0C86348E"/>
    <w:rsid w:val="0CD82D2D"/>
    <w:rsid w:val="0D00050A"/>
    <w:rsid w:val="0D303BC1"/>
    <w:rsid w:val="0D462481"/>
    <w:rsid w:val="0DA974B8"/>
    <w:rsid w:val="0DEA0066"/>
    <w:rsid w:val="0DFB0B21"/>
    <w:rsid w:val="0E485891"/>
    <w:rsid w:val="0ECF23EF"/>
    <w:rsid w:val="0EED53B4"/>
    <w:rsid w:val="0F4501A4"/>
    <w:rsid w:val="10365A89"/>
    <w:rsid w:val="103E7358"/>
    <w:rsid w:val="11E00A2D"/>
    <w:rsid w:val="12926278"/>
    <w:rsid w:val="139A0EFE"/>
    <w:rsid w:val="139B5BF7"/>
    <w:rsid w:val="13AE6EF6"/>
    <w:rsid w:val="143B4F81"/>
    <w:rsid w:val="148C4FEE"/>
    <w:rsid w:val="14F47093"/>
    <w:rsid w:val="15E5122B"/>
    <w:rsid w:val="16507B3B"/>
    <w:rsid w:val="16854749"/>
    <w:rsid w:val="17156E0C"/>
    <w:rsid w:val="17410A3B"/>
    <w:rsid w:val="17450318"/>
    <w:rsid w:val="17B4642A"/>
    <w:rsid w:val="17F26F1D"/>
    <w:rsid w:val="192A7B43"/>
    <w:rsid w:val="19401B63"/>
    <w:rsid w:val="195F7DAA"/>
    <w:rsid w:val="197F14EA"/>
    <w:rsid w:val="1A0B17A9"/>
    <w:rsid w:val="1A7B1A59"/>
    <w:rsid w:val="1AEB220B"/>
    <w:rsid w:val="1BBC0A3D"/>
    <w:rsid w:val="1C4A1146"/>
    <w:rsid w:val="1DF7490B"/>
    <w:rsid w:val="1E584F7C"/>
    <w:rsid w:val="1ED75672"/>
    <w:rsid w:val="1ED91C53"/>
    <w:rsid w:val="1F3A12AB"/>
    <w:rsid w:val="20E936FA"/>
    <w:rsid w:val="214A709B"/>
    <w:rsid w:val="21C642DD"/>
    <w:rsid w:val="21E2196D"/>
    <w:rsid w:val="21EE4350"/>
    <w:rsid w:val="2281388A"/>
    <w:rsid w:val="234161D4"/>
    <w:rsid w:val="24077F01"/>
    <w:rsid w:val="24C95FA3"/>
    <w:rsid w:val="24EF1A00"/>
    <w:rsid w:val="25682771"/>
    <w:rsid w:val="25AE0820"/>
    <w:rsid w:val="25BA53CD"/>
    <w:rsid w:val="25F07860"/>
    <w:rsid w:val="25F7381B"/>
    <w:rsid w:val="25FD2FA1"/>
    <w:rsid w:val="263E3BD7"/>
    <w:rsid w:val="279073ED"/>
    <w:rsid w:val="28264AA4"/>
    <w:rsid w:val="288B500C"/>
    <w:rsid w:val="295129E3"/>
    <w:rsid w:val="2B603FCE"/>
    <w:rsid w:val="2BE03737"/>
    <w:rsid w:val="2C2371C2"/>
    <w:rsid w:val="2CBB6C7C"/>
    <w:rsid w:val="2D680564"/>
    <w:rsid w:val="2DF83F07"/>
    <w:rsid w:val="2E0401F9"/>
    <w:rsid w:val="2F564F2B"/>
    <w:rsid w:val="2F9B59F3"/>
    <w:rsid w:val="30575B88"/>
    <w:rsid w:val="30632DCB"/>
    <w:rsid w:val="307C4FCD"/>
    <w:rsid w:val="32107C14"/>
    <w:rsid w:val="329F3E38"/>
    <w:rsid w:val="32D27774"/>
    <w:rsid w:val="32DC7F49"/>
    <w:rsid w:val="33390D79"/>
    <w:rsid w:val="33567251"/>
    <w:rsid w:val="33C8282B"/>
    <w:rsid w:val="341B6186"/>
    <w:rsid w:val="3498358C"/>
    <w:rsid w:val="3516594C"/>
    <w:rsid w:val="3663168A"/>
    <w:rsid w:val="36AE4C86"/>
    <w:rsid w:val="36D407CF"/>
    <w:rsid w:val="37531354"/>
    <w:rsid w:val="37865F0E"/>
    <w:rsid w:val="37C773B5"/>
    <w:rsid w:val="386F4768"/>
    <w:rsid w:val="38E800A8"/>
    <w:rsid w:val="394F3DF9"/>
    <w:rsid w:val="3A084294"/>
    <w:rsid w:val="3A8B4B92"/>
    <w:rsid w:val="3B8D52FC"/>
    <w:rsid w:val="3D1A028A"/>
    <w:rsid w:val="3D4E338C"/>
    <w:rsid w:val="3E224630"/>
    <w:rsid w:val="3EF278F4"/>
    <w:rsid w:val="3F00362C"/>
    <w:rsid w:val="3F7F72EB"/>
    <w:rsid w:val="3F956BAF"/>
    <w:rsid w:val="3FFD7F99"/>
    <w:rsid w:val="403A0FAE"/>
    <w:rsid w:val="40603CED"/>
    <w:rsid w:val="407F50AC"/>
    <w:rsid w:val="41654D27"/>
    <w:rsid w:val="42A66DA9"/>
    <w:rsid w:val="43005115"/>
    <w:rsid w:val="432972A7"/>
    <w:rsid w:val="43501657"/>
    <w:rsid w:val="43547040"/>
    <w:rsid w:val="43690F32"/>
    <w:rsid w:val="44C60236"/>
    <w:rsid w:val="44FA0D20"/>
    <w:rsid w:val="458F2D80"/>
    <w:rsid w:val="45B40AAA"/>
    <w:rsid w:val="46402EF8"/>
    <w:rsid w:val="46821461"/>
    <w:rsid w:val="47095FDD"/>
    <w:rsid w:val="4725762B"/>
    <w:rsid w:val="47335863"/>
    <w:rsid w:val="47682E7E"/>
    <w:rsid w:val="476F154A"/>
    <w:rsid w:val="483C4703"/>
    <w:rsid w:val="48E340E6"/>
    <w:rsid w:val="498F5B05"/>
    <w:rsid w:val="4A263E2E"/>
    <w:rsid w:val="4A5101F6"/>
    <w:rsid w:val="4A6460FE"/>
    <w:rsid w:val="4BAD49ED"/>
    <w:rsid w:val="4C514DD7"/>
    <w:rsid w:val="4C88047E"/>
    <w:rsid w:val="4CAD4FD8"/>
    <w:rsid w:val="4D376513"/>
    <w:rsid w:val="4E0B270F"/>
    <w:rsid w:val="4E86641C"/>
    <w:rsid w:val="4EF83B1A"/>
    <w:rsid w:val="50317EEB"/>
    <w:rsid w:val="503502FE"/>
    <w:rsid w:val="505A5D7D"/>
    <w:rsid w:val="507F1859"/>
    <w:rsid w:val="513A11E0"/>
    <w:rsid w:val="5194182B"/>
    <w:rsid w:val="52881E4A"/>
    <w:rsid w:val="52AB4DA8"/>
    <w:rsid w:val="54106C24"/>
    <w:rsid w:val="543D76B4"/>
    <w:rsid w:val="54484741"/>
    <w:rsid w:val="54D701C9"/>
    <w:rsid w:val="558178E1"/>
    <w:rsid w:val="56A51D07"/>
    <w:rsid w:val="574B6D5C"/>
    <w:rsid w:val="57660DE3"/>
    <w:rsid w:val="577F427F"/>
    <w:rsid w:val="58257CDA"/>
    <w:rsid w:val="585848CF"/>
    <w:rsid w:val="594D25F3"/>
    <w:rsid w:val="59A2596D"/>
    <w:rsid w:val="59D651B5"/>
    <w:rsid w:val="5A6773E4"/>
    <w:rsid w:val="5A7C6DD9"/>
    <w:rsid w:val="5A830458"/>
    <w:rsid w:val="5A882CC7"/>
    <w:rsid w:val="5ACC07ED"/>
    <w:rsid w:val="5B95503D"/>
    <w:rsid w:val="5BBF71A1"/>
    <w:rsid w:val="5C326D37"/>
    <w:rsid w:val="5C3A3BD4"/>
    <w:rsid w:val="5D825C9F"/>
    <w:rsid w:val="5D8E2546"/>
    <w:rsid w:val="5E74251E"/>
    <w:rsid w:val="5E9F5B09"/>
    <w:rsid w:val="5EA16CDD"/>
    <w:rsid w:val="5EC20D8D"/>
    <w:rsid w:val="5EFD2A7C"/>
    <w:rsid w:val="602E1AC8"/>
    <w:rsid w:val="60935CE7"/>
    <w:rsid w:val="60997242"/>
    <w:rsid w:val="60BB6626"/>
    <w:rsid w:val="61FC5858"/>
    <w:rsid w:val="629A361B"/>
    <w:rsid w:val="629F6F96"/>
    <w:rsid w:val="63B67977"/>
    <w:rsid w:val="64705A3D"/>
    <w:rsid w:val="65484BDF"/>
    <w:rsid w:val="66945494"/>
    <w:rsid w:val="669C55C7"/>
    <w:rsid w:val="67720509"/>
    <w:rsid w:val="677540A3"/>
    <w:rsid w:val="67BF1A36"/>
    <w:rsid w:val="67DB659A"/>
    <w:rsid w:val="68642949"/>
    <w:rsid w:val="69962605"/>
    <w:rsid w:val="69EE391E"/>
    <w:rsid w:val="6A473B69"/>
    <w:rsid w:val="6A8656E0"/>
    <w:rsid w:val="6A997BED"/>
    <w:rsid w:val="6C275776"/>
    <w:rsid w:val="6CA72D99"/>
    <w:rsid w:val="6CCE41A3"/>
    <w:rsid w:val="6D9522A1"/>
    <w:rsid w:val="6E963442"/>
    <w:rsid w:val="6EC1484C"/>
    <w:rsid w:val="6F173E94"/>
    <w:rsid w:val="704F0130"/>
    <w:rsid w:val="70617487"/>
    <w:rsid w:val="70B42634"/>
    <w:rsid w:val="70B84F34"/>
    <w:rsid w:val="71060F18"/>
    <w:rsid w:val="71084E5D"/>
    <w:rsid w:val="718E0A91"/>
    <w:rsid w:val="71FA041F"/>
    <w:rsid w:val="72335739"/>
    <w:rsid w:val="72E96AEB"/>
    <w:rsid w:val="732A2329"/>
    <w:rsid w:val="73746FA3"/>
    <w:rsid w:val="73B23FF5"/>
    <w:rsid w:val="73D77783"/>
    <w:rsid w:val="73E134A3"/>
    <w:rsid w:val="73F63236"/>
    <w:rsid w:val="740A5B40"/>
    <w:rsid w:val="742B5362"/>
    <w:rsid w:val="747E0CA3"/>
    <w:rsid w:val="74A123DE"/>
    <w:rsid w:val="74BB13A4"/>
    <w:rsid w:val="74C57879"/>
    <w:rsid w:val="757926C8"/>
    <w:rsid w:val="75B2752E"/>
    <w:rsid w:val="75FE236A"/>
    <w:rsid w:val="76034169"/>
    <w:rsid w:val="761B082D"/>
    <w:rsid w:val="7654787D"/>
    <w:rsid w:val="76BB0584"/>
    <w:rsid w:val="774D0E04"/>
    <w:rsid w:val="786227AB"/>
    <w:rsid w:val="797E393C"/>
    <w:rsid w:val="79AD53EB"/>
    <w:rsid w:val="7A367CD4"/>
    <w:rsid w:val="7A963B4F"/>
    <w:rsid w:val="7B2B4469"/>
    <w:rsid w:val="7B9C3A12"/>
    <w:rsid w:val="7C171D68"/>
    <w:rsid w:val="7CA84E81"/>
    <w:rsid w:val="7D392A95"/>
    <w:rsid w:val="7D8A640A"/>
    <w:rsid w:val="7DCE56C3"/>
    <w:rsid w:val="7E6B3898"/>
    <w:rsid w:val="7E8C5433"/>
    <w:rsid w:val="7EE374CB"/>
    <w:rsid w:val="7F1F45B9"/>
    <w:rsid w:val="7F284BB7"/>
    <w:rsid w:val="7F444699"/>
    <w:rsid w:val="7FB872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link w:val="14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iPriority w:val="0"/>
    <w:rPr>
      <w:color w:val="595959"/>
      <w:u w:val="none"/>
    </w:rPr>
  </w:style>
  <w:style w:type="character" w:styleId="9">
    <w:name w:val="Hyperlink"/>
    <w:basedOn w:val="7"/>
    <w:uiPriority w:val="0"/>
    <w:rPr>
      <w:color w:val="595959"/>
      <w:u w:val="none"/>
    </w:rPr>
  </w:style>
  <w:style w:type="character" w:customStyle="1" w:styleId="10">
    <w:name w:val="clear2"/>
    <w:basedOn w:val="7"/>
    <w:uiPriority w:val="0"/>
    <w:rPr>
      <w:sz w:val="16"/>
      <w:szCs w:val="0"/>
    </w:rPr>
  </w:style>
  <w:style w:type="character" w:customStyle="1" w:styleId="11">
    <w:name w:val="bjh-strong"/>
    <w:basedOn w:val="7"/>
    <w:uiPriority w:val="0"/>
  </w:style>
  <w:style w:type="character" w:customStyle="1" w:styleId="12">
    <w:name w:val="pass"/>
    <w:basedOn w:val="7"/>
    <w:uiPriority w:val="0"/>
    <w:rPr>
      <w:color w:val="D50512"/>
    </w:rPr>
  </w:style>
  <w:style w:type="character" w:customStyle="1" w:styleId="13">
    <w:name w:val="bjh-p"/>
    <w:basedOn w:val="7"/>
    <w:uiPriority w:val="0"/>
  </w:style>
  <w:style w:type="character" w:customStyle="1" w:styleId="14">
    <w:name w:val="标题 3 Char"/>
    <w:basedOn w:val="7"/>
    <w:link w:val="3"/>
    <w:semiHidden/>
    <w:uiPriority w:val="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115</Words>
  <Characters>660</Characters>
  <Lines>5</Lines>
  <Paragraphs>1</Paragraphs>
  <TotalTime>1</TotalTime>
  <ScaleCrop>false</ScaleCrop>
  <LinksUpToDate>false</LinksUpToDate>
  <CharactersWithSpaces>774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2020-12-23T08:07:00Z</dcterms:created>
  <dc:creator>ooo</dc:creator>
  <cp:lastModifiedBy>Administrator</cp:lastModifiedBy>
  <dcterms:modified xsi:type="dcterms:W3CDTF">2021-05-12T02:13:53Z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690396742_btnclosed</vt:lpwstr>
  </property>
  <property fmtid="{D5CDD505-2E9C-101B-9397-08002B2CF9AE}" pid="4" name="ICV">
    <vt:lpwstr>9EDADCEEEDCD47C585D85756F1AADEB5</vt:lpwstr>
  </property>
</Properties>
</file>